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Consumer Market</w:t>
      </w: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Consumer Market</w:t>
      </w:r>
    </w:p>
    <w:p w:rsidR="006D07B9" w:rsidRDefault="00260988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behavior is a market challenge especially in the supermarket businesses; it is the main cause of the failure in much business</w:t>
      </w:r>
      <w:r>
        <w:rPr>
          <w:rFonts w:ascii="Times New Roman" w:hAnsi="Times New Roman" w:cs="Times New Roman"/>
          <w:sz w:val="24"/>
          <w:szCs w:val="24"/>
        </w:rPr>
        <w:t xml:space="preserve">. Many businesses that do not understand customer behavior such as the goods that are preferred, the period of buying and the variety </w:t>
      </w:r>
      <w:r w:rsidR="008106A7">
        <w:rPr>
          <w:rFonts w:ascii="Times New Roman" w:hAnsi="Times New Roman" w:cs="Times New Roman"/>
          <w:sz w:val="24"/>
          <w:szCs w:val="24"/>
        </w:rPr>
        <w:t>end up making losses because, the customer demands are not fulfilled</w:t>
      </w:r>
      <w:r w:rsidRPr="006D07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D07B9">
        <w:rPr>
          <w:rFonts w:ascii="Times New Roman" w:hAnsi="Times New Roman" w:cs="Times New Roman"/>
          <w:sz w:val="24"/>
          <w:szCs w:val="24"/>
        </w:rPr>
        <w:t>Kamberelis</w:t>
      </w:r>
      <w:r>
        <w:rPr>
          <w:rFonts w:ascii="Times New Roman" w:hAnsi="Times New Roman" w:cs="Times New Roman"/>
          <w:sz w:val="24"/>
          <w:szCs w:val="24"/>
        </w:rPr>
        <w:t xml:space="preserve"> and Dimitriadis, 2013). </w:t>
      </w:r>
      <w:r w:rsidR="008106A7">
        <w:rPr>
          <w:rFonts w:ascii="Times New Roman" w:hAnsi="Times New Roman" w:cs="Times New Roman"/>
          <w:sz w:val="24"/>
          <w:szCs w:val="24"/>
        </w:rPr>
        <w:t>Focus group research of qualified marketers who have experience can help to identify the customer behavior of the supermarket customers, to help the supermarkets meet the demand of the customer.</w:t>
      </w:r>
    </w:p>
    <w:p w:rsidR="006D07B9" w:rsidRDefault="00260988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moderator should ask questions like, what are the type of goods that are o</w:t>
      </w:r>
      <w:r>
        <w:rPr>
          <w:rFonts w:ascii="Times New Roman" w:hAnsi="Times New Roman" w:cs="Times New Roman"/>
          <w:sz w:val="24"/>
          <w:szCs w:val="24"/>
        </w:rPr>
        <w:t xml:space="preserve">n </w:t>
      </w:r>
      <w:r w:rsidR="001839CC">
        <w:rPr>
          <w:rFonts w:ascii="Times New Roman" w:hAnsi="Times New Roman" w:cs="Times New Roman"/>
          <w:sz w:val="24"/>
          <w:szCs w:val="24"/>
        </w:rPr>
        <w:t>demand. What are the</w:t>
      </w:r>
      <w:r>
        <w:rPr>
          <w:rFonts w:ascii="Times New Roman" w:hAnsi="Times New Roman" w:cs="Times New Roman"/>
          <w:sz w:val="24"/>
          <w:szCs w:val="24"/>
        </w:rPr>
        <w:t xml:space="preserve"> seasonal products</w:t>
      </w:r>
      <w:r w:rsidR="001839CC">
        <w:rPr>
          <w:rFonts w:ascii="Times New Roman" w:hAnsi="Times New Roman" w:cs="Times New Roman"/>
          <w:sz w:val="24"/>
          <w:szCs w:val="24"/>
        </w:rPr>
        <w:t xml:space="preserve"> that are in the demand and in which seasons?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9CC">
        <w:rPr>
          <w:rFonts w:ascii="Times New Roman" w:hAnsi="Times New Roman" w:cs="Times New Roman"/>
          <w:sz w:val="24"/>
          <w:szCs w:val="24"/>
        </w:rPr>
        <w:t>The types of respondents that should be recruited are well-qualified markets who have vast experience in marketing and managing of the supermarkets of 10 years and above</w:t>
      </w:r>
      <w:r w:rsidRPr="006D07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D07B9">
        <w:rPr>
          <w:rFonts w:ascii="Times New Roman" w:hAnsi="Times New Roman" w:cs="Times New Roman"/>
          <w:sz w:val="24"/>
          <w:szCs w:val="24"/>
        </w:rPr>
        <w:t>Kam</w:t>
      </w:r>
      <w:r>
        <w:rPr>
          <w:rFonts w:ascii="Times New Roman" w:hAnsi="Times New Roman" w:cs="Times New Roman"/>
          <w:sz w:val="24"/>
          <w:szCs w:val="24"/>
        </w:rPr>
        <w:t xml:space="preserve">berelis and Dimitriadis, </w:t>
      </w:r>
      <w:r w:rsidRPr="006D07B9">
        <w:rPr>
          <w:rFonts w:ascii="Times New Roman" w:hAnsi="Times New Roman" w:cs="Times New Roman"/>
          <w:sz w:val="24"/>
          <w:szCs w:val="24"/>
        </w:rPr>
        <w:t>2013). </w:t>
      </w:r>
      <w:r w:rsidR="001839CC">
        <w:rPr>
          <w:rFonts w:ascii="Times New Roman" w:hAnsi="Times New Roman" w:cs="Times New Roman"/>
          <w:sz w:val="24"/>
          <w:szCs w:val="24"/>
        </w:rPr>
        <w:t>The report should contain the customer behavior on different products sold in the supermarket and customer demand for the same products. This will help to solve the problem being addressed.</w:t>
      </w:r>
    </w:p>
    <w:p w:rsidR="006D07B9" w:rsidRDefault="006D07B9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07B9" w:rsidRDefault="006D07B9" w:rsidP="006D0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07B9" w:rsidRDefault="00260988" w:rsidP="006D07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D07B9" w:rsidRPr="0066535B" w:rsidRDefault="00260988" w:rsidP="006D07B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07B9">
        <w:rPr>
          <w:rFonts w:ascii="Times New Roman" w:hAnsi="Times New Roman" w:cs="Times New Roman"/>
          <w:sz w:val="24"/>
          <w:szCs w:val="24"/>
        </w:rPr>
        <w:t>Kamberelis</w:t>
      </w:r>
      <w:r w:rsidRPr="006D07B9">
        <w:rPr>
          <w:rFonts w:ascii="Times New Roman" w:hAnsi="Times New Roman" w:cs="Times New Roman"/>
          <w:sz w:val="24"/>
          <w:szCs w:val="24"/>
        </w:rPr>
        <w:t>, G., &amp; Dimitriadis, G. (2013). </w:t>
      </w:r>
      <w:r w:rsidRPr="006D07B9">
        <w:rPr>
          <w:rFonts w:ascii="Times New Roman" w:hAnsi="Times New Roman" w:cs="Times New Roman"/>
          <w:i/>
          <w:iCs/>
          <w:sz w:val="24"/>
          <w:szCs w:val="24"/>
        </w:rPr>
        <w:t>Focus groups</w:t>
      </w:r>
      <w:r w:rsidRPr="006D07B9">
        <w:rPr>
          <w:rFonts w:ascii="Times New Roman" w:hAnsi="Times New Roman" w:cs="Times New Roman"/>
          <w:sz w:val="24"/>
          <w:szCs w:val="24"/>
        </w:rPr>
        <w:t>. London: Routledge.</w:t>
      </w:r>
    </w:p>
    <w:sectPr w:rsidR="006D07B9" w:rsidRPr="0066535B" w:rsidSect="006D07B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0988" w:rsidRDefault="00260988">
      <w:pPr>
        <w:spacing w:after="0" w:line="240" w:lineRule="auto"/>
      </w:pPr>
      <w:r>
        <w:separator/>
      </w:r>
    </w:p>
  </w:endnote>
  <w:endnote w:type="continuationSeparator" w:id="0">
    <w:p w:rsidR="00260988" w:rsidRDefault="0026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0988" w:rsidRDefault="00260988">
      <w:pPr>
        <w:spacing w:after="0" w:line="240" w:lineRule="auto"/>
      </w:pPr>
      <w:r>
        <w:separator/>
      </w:r>
    </w:p>
  </w:footnote>
  <w:footnote w:type="continuationSeparator" w:id="0">
    <w:p w:rsidR="00260988" w:rsidRDefault="00260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47395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D07B9" w:rsidRDefault="0026098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CONSUMER MARKET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36C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07B9" w:rsidRDefault="006D07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07B9" w:rsidRPr="006D07B9" w:rsidRDefault="0026098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CONSUMER MARKET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5B"/>
    <w:rsid w:val="001839CC"/>
    <w:rsid w:val="00260988"/>
    <w:rsid w:val="004D252E"/>
    <w:rsid w:val="0066535B"/>
    <w:rsid w:val="006D07B9"/>
    <w:rsid w:val="007336CD"/>
    <w:rsid w:val="008106A7"/>
    <w:rsid w:val="009A266D"/>
    <w:rsid w:val="00DB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7B9"/>
  </w:style>
  <w:style w:type="paragraph" w:styleId="Footer">
    <w:name w:val="footer"/>
    <w:basedOn w:val="Normal"/>
    <w:link w:val="FooterChar"/>
    <w:uiPriority w:val="99"/>
    <w:unhideWhenUsed/>
    <w:rsid w:val="006D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7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7B9"/>
  </w:style>
  <w:style w:type="paragraph" w:styleId="Footer">
    <w:name w:val="footer"/>
    <w:basedOn w:val="Normal"/>
    <w:link w:val="FooterChar"/>
    <w:uiPriority w:val="99"/>
    <w:unhideWhenUsed/>
    <w:rsid w:val="006D0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2020-10-18T05:09:00Z</dcterms:created>
  <dcterms:modified xsi:type="dcterms:W3CDTF">2020-10-18T05:09:00Z</dcterms:modified>
</cp:coreProperties>
</file>